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A1" w:rsidRDefault="005B71A1" w:rsidP="005B71A1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B71A1" w:rsidRDefault="005B71A1" w:rsidP="005B71A1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ООО «УК «Свой дом»</w:t>
      </w:r>
    </w:p>
    <w:p w:rsidR="005B71A1" w:rsidRDefault="005B71A1" w:rsidP="005B71A1">
      <w:pPr>
        <w:spacing w:line="276" w:lineRule="auto"/>
        <w:ind w:left="495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1A1" w:rsidRDefault="005B71A1" w:rsidP="005B71A1">
      <w:pPr>
        <w:spacing w:line="276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Махмутьянова З.Т.</w:t>
      </w:r>
    </w:p>
    <w:p w:rsidR="005B71A1" w:rsidRDefault="005B71A1" w:rsidP="005B71A1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2021г.</w:t>
      </w:r>
    </w:p>
    <w:p w:rsidR="001D0279" w:rsidRPr="00713145" w:rsidRDefault="001D0279" w:rsidP="001D02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Default="001D0279" w:rsidP="001D02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Default="001D0279" w:rsidP="001D02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Pr="00F52C4E" w:rsidRDefault="001D0279" w:rsidP="001D0279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D0279" w:rsidRDefault="001D0279" w:rsidP="001D027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ПОЛОЖЕНИЕ </w:t>
      </w:r>
    </w:p>
    <w:p w:rsidR="005B71A1" w:rsidRDefault="005B71A1" w:rsidP="005B71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о конфликте интересов </w:t>
      </w:r>
      <w:r w:rsidR="001D0279" w:rsidRPr="001D0279">
        <w:rPr>
          <w:rFonts w:ascii="Times New Roman" w:hAnsi="Times New Roman" w:cs="Times New Roman"/>
          <w:b/>
          <w:sz w:val="56"/>
          <w:szCs w:val="56"/>
        </w:rPr>
        <w:t>работников</w:t>
      </w:r>
      <w:r w:rsidR="001D0279" w:rsidRPr="00F52C4E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5B71A1" w:rsidRPr="00B65A8A" w:rsidRDefault="005B71A1" w:rsidP="005B71A1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Общества с ограниченной ответственностью «Управляющая компания «Свой дом»</w:t>
      </w:r>
    </w:p>
    <w:p w:rsidR="001D0279" w:rsidRDefault="001D0279" w:rsidP="005B71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5B71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P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279" w:rsidRDefault="001D0279" w:rsidP="001D0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279" w:rsidRDefault="005B71A1" w:rsidP="001D02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Нефтекамск - 2021</w:t>
      </w:r>
      <w:r w:rsidR="001D0279">
        <w:rPr>
          <w:rFonts w:ascii="Times New Roman" w:hAnsi="Times New Roman" w:cs="Times New Roman"/>
          <w:sz w:val="28"/>
          <w:szCs w:val="28"/>
        </w:rPr>
        <w:t xml:space="preserve">г </w:t>
      </w:r>
      <w:r w:rsidR="001D0279">
        <w:rPr>
          <w:rFonts w:ascii="Times New Roman" w:hAnsi="Times New Roman" w:cs="Times New Roman"/>
          <w:sz w:val="28"/>
          <w:szCs w:val="28"/>
        </w:rPr>
        <w:br w:type="page"/>
      </w:r>
    </w:p>
    <w:p w:rsidR="006E58C5" w:rsidRDefault="001D0279" w:rsidP="001D0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D0279" w:rsidRPr="001D0279" w:rsidRDefault="001D0279" w:rsidP="001D02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8C5" w:rsidRPr="001D0279" w:rsidRDefault="001D0279" w:rsidP="001D0279">
      <w:pPr>
        <w:spacing w:line="360" w:lineRule="auto"/>
        <w:ind w:right="-30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13AB" w:rsidRPr="001D0279">
        <w:rPr>
          <w:rFonts w:ascii="Times New Roman" w:hAnsi="Times New Roman" w:cs="Times New Roman"/>
          <w:sz w:val="28"/>
          <w:szCs w:val="28"/>
        </w:rPr>
        <w:fldChar w:fldCharType="begin"/>
      </w:r>
      <w:r w:rsidR="00B536F9" w:rsidRPr="001D0279">
        <w:rPr>
          <w:rFonts w:ascii="Times New Roman" w:hAnsi="Times New Roman" w:cs="Times New Roman"/>
          <w:sz w:val="28"/>
          <w:szCs w:val="28"/>
        </w:rPr>
        <w:instrText xml:space="preserve"> TOC \o "1-3" \h \z </w:instrText>
      </w:r>
      <w:r w:rsidR="00BF13AB" w:rsidRPr="001D0279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bookmark0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Общие положения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</w:p>
    <w:p w:rsidR="006E58C5" w:rsidRPr="001D0279" w:rsidRDefault="001D0279" w:rsidP="001D0279">
      <w:pPr>
        <w:spacing w:line="360" w:lineRule="auto"/>
        <w:ind w:right="-30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w:anchor="bookmark3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Круг лиц, попадающих под действие положения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5170BD">
        <w:t>4</w:t>
      </w:r>
    </w:p>
    <w:p w:rsidR="006E58C5" w:rsidRPr="001D0279" w:rsidRDefault="001D0279" w:rsidP="001D0279">
      <w:pPr>
        <w:spacing w:line="360" w:lineRule="auto"/>
        <w:ind w:right="-30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w:anchor="bookmark5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Возможные ситуации конфликта интересов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</w:p>
    <w:p w:rsidR="006E58C5" w:rsidRPr="001D0279" w:rsidRDefault="001D0279" w:rsidP="001D0279">
      <w:pPr>
        <w:spacing w:line="360" w:lineRule="auto"/>
        <w:ind w:right="-30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hyperlink w:anchor="bookmark7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Основные принципы управления конфликтом интересов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5170BD">
        <w:t>5</w:t>
      </w:r>
    </w:p>
    <w:p w:rsidR="006E58C5" w:rsidRPr="005170BD" w:rsidRDefault="001D0279" w:rsidP="001D0279">
      <w:pPr>
        <w:spacing w:line="360" w:lineRule="auto"/>
        <w:ind w:right="-30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hyperlink w:anchor="bookmark9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 xml:space="preserve">Порядок раскрытия конфликта интересов работником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 xml:space="preserve">учреждения и порядок его урегулирования, в том числе возможные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способы разрешения возникшего конфликта интересов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5170BD" w:rsidRPr="005170BD">
        <w:rPr>
          <w:rFonts w:ascii="Times New Roman" w:hAnsi="Times New Roman" w:cs="Times New Roman"/>
          <w:sz w:val="28"/>
          <w:szCs w:val="28"/>
        </w:rPr>
        <w:t>6</w:t>
      </w:r>
    </w:p>
    <w:p w:rsidR="006E58C5" w:rsidRPr="001D0279" w:rsidRDefault="001D0279" w:rsidP="001D0279">
      <w:pPr>
        <w:spacing w:line="360" w:lineRule="auto"/>
        <w:ind w:right="-30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hyperlink w:anchor="bookmark11" w:tooltip="Current Document"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 xml:space="preserve">Определение лиц, ответственных за прием сведений о 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            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>возникшем конфликте интересов и рассмотрение этих сведений</w:t>
        </w:r>
        <w:r w:rsidR="00B536F9" w:rsidRPr="001D0279"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ab/>
        </w:r>
      </w:hyperlink>
      <w:r w:rsidR="005170BD" w:rsidRPr="005170BD">
        <w:rPr>
          <w:rFonts w:ascii="Times New Roman" w:hAnsi="Times New Roman" w:cs="Times New Roman"/>
          <w:sz w:val="28"/>
          <w:szCs w:val="28"/>
        </w:rPr>
        <w:t>8</w:t>
      </w:r>
    </w:p>
    <w:p w:rsidR="006E58C5" w:rsidRPr="001D0279" w:rsidRDefault="001D0279" w:rsidP="001D0279">
      <w:pPr>
        <w:spacing w:line="360" w:lineRule="auto"/>
        <w:ind w:right="-30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536F9" w:rsidRPr="001D0279">
        <w:rPr>
          <w:rFonts w:ascii="Times New Roman" w:hAnsi="Times New Roman" w:cs="Times New Roman"/>
          <w:sz w:val="28"/>
          <w:szCs w:val="28"/>
        </w:rPr>
        <w:t>урегулированием конфликта интересов</w:t>
      </w:r>
      <w:r w:rsidR="00B536F9" w:rsidRPr="001D02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70BD">
        <w:rPr>
          <w:rFonts w:ascii="Times New Roman" w:hAnsi="Times New Roman" w:cs="Times New Roman"/>
          <w:sz w:val="28"/>
          <w:szCs w:val="28"/>
        </w:rPr>
        <w:t>8</w:t>
      </w:r>
    </w:p>
    <w:p w:rsidR="006E58C5" w:rsidRPr="001D0279" w:rsidRDefault="001D0279" w:rsidP="001D0279">
      <w:pPr>
        <w:spacing w:line="360" w:lineRule="auto"/>
        <w:ind w:right="-30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536F9" w:rsidRPr="001D0279">
        <w:rPr>
          <w:rFonts w:ascii="Times New Roman" w:hAnsi="Times New Roman" w:cs="Times New Roman"/>
          <w:sz w:val="28"/>
          <w:szCs w:val="28"/>
        </w:rPr>
        <w:t>Соблюдение Положения и ответственность</w:t>
      </w:r>
      <w:r w:rsidR="00B536F9" w:rsidRPr="001D027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13AB" w:rsidRPr="001D0279">
        <w:rPr>
          <w:rFonts w:ascii="Times New Roman" w:hAnsi="Times New Roman" w:cs="Times New Roman"/>
          <w:sz w:val="28"/>
          <w:szCs w:val="28"/>
        </w:rPr>
        <w:fldChar w:fldCharType="end"/>
      </w:r>
      <w:r w:rsidR="005170BD">
        <w:rPr>
          <w:rFonts w:ascii="Times New Roman" w:hAnsi="Times New Roman" w:cs="Times New Roman"/>
          <w:sz w:val="28"/>
          <w:szCs w:val="28"/>
        </w:rPr>
        <w:t>9</w:t>
      </w:r>
    </w:p>
    <w:p w:rsidR="001D0279" w:rsidRDefault="001D0279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79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bookmarkEnd w:id="0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1D0279">
        <w:rPr>
          <w:rFonts w:ascii="Times New Roman" w:hAnsi="Times New Roman" w:cs="Times New Roman"/>
          <w:sz w:val="28"/>
          <w:szCs w:val="28"/>
        </w:rPr>
        <w:t xml:space="preserve">Настоящее Положение о конфликте интересов работников </w:t>
      </w:r>
      <w:r w:rsidR="005B71A1">
        <w:rPr>
          <w:rFonts w:ascii="Times New Roman" w:hAnsi="Times New Roman" w:cs="Times New Roman"/>
          <w:sz w:val="28"/>
          <w:szCs w:val="56"/>
        </w:rPr>
        <w:t>Общества</w:t>
      </w:r>
      <w:r w:rsidR="005B71A1" w:rsidRPr="00527605">
        <w:rPr>
          <w:rFonts w:ascii="Times New Roman" w:hAnsi="Times New Roman" w:cs="Times New Roman"/>
          <w:sz w:val="28"/>
          <w:szCs w:val="56"/>
        </w:rPr>
        <w:t xml:space="preserve"> с ограниченной ответственностью «Управляющая компания «Свой дом»</w:t>
      </w:r>
      <w:r w:rsidR="005B71A1" w:rsidRPr="00527605">
        <w:rPr>
          <w:rFonts w:ascii="Times New Roman" w:hAnsi="Times New Roman" w:cs="Times New Roman"/>
          <w:sz w:val="12"/>
          <w:szCs w:val="28"/>
        </w:rPr>
        <w:t xml:space="preserve"> </w:t>
      </w:r>
      <w:r w:rsidR="005B71A1">
        <w:rPr>
          <w:rFonts w:ascii="Times New Roman" w:hAnsi="Times New Roman" w:cs="Times New Roman"/>
          <w:sz w:val="28"/>
          <w:szCs w:val="28"/>
        </w:rPr>
        <w:t xml:space="preserve"> </w:t>
      </w:r>
      <w:r w:rsidRPr="001D0279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положениями Конституции Российской Федерации, Федеральных закон</w:t>
      </w:r>
      <w:r w:rsidR="005B7CA0">
        <w:rPr>
          <w:rFonts w:ascii="Times New Roman" w:hAnsi="Times New Roman" w:cs="Times New Roman"/>
          <w:sz w:val="28"/>
          <w:szCs w:val="28"/>
        </w:rPr>
        <w:t>ов от 25 декабря 2008 года № 273</w:t>
      </w:r>
      <w:r w:rsidRPr="001D0279">
        <w:rPr>
          <w:rFonts w:ascii="Times New Roman" w:hAnsi="Times New Roman" w:cs="Times New Roman"/>
          <w:sz w:val="28"/>
          <w:szCs w:val="28"/>
        </w:rPr>
        <w:t>-ФЗ «О противодействии коррупции», иных нормативных правовых актов Российской Федерации, Кодексом этики и служебного поведения работников предприятия и основано на общепризнанных нравственных принципах и нормах российского общества и государства.</w:t>
      </w:r>
      <w:bookmarkEnd w:id="1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Положение разработано с целью профилактики конфликта интересов работников </w:t>
      </w:r>
      <w:r w:rsidR="005B71A1">
        <w:rPr>
          <w:rFonts w:ascii="Times New Roman" w:hAnsi="Times New Roman" w:cs="Times New Roman"/>
          <w:sz w:val="28"/>
          <w:szCs w:val="56"/>
        </w:rPr>
        <w:t>Общества</w:t>
      </w:r>
      <w:r w:rsidR="005B71A1" w:rsidRPr="00527605">
        <w:rPr>
          <w:rFonts w:ascii="Times New Roman" w:hAnsi="Times New Roman" w:cs="Times New Roman"/>
          <w:sz w:val="28"/>
          <w:szCs w:val="56"/>
        </w:rPr>
        <w:t xml:space="preserve"> с ограниченной ответственностью «Управляющая компания «Свой дом»</w:t>
      </w:r>
      <w:r w:rsidR="005B71A1" w:rsidRPr="00527605">
        <w:rPr>
          <w:rFonts w:ascii="Times New Roman" w:hAnsi="Times New Roman" w:cs="Times New Roman"/>
          <w:sz w:val="12"/>
          <w:szCs w:val="28"/>
        </w:rPr>
        <w:t xml:space="preserve"> </w:t>
      </w:r>
      <w:r w:rsidR="005B71A1" w:rsidRPr="0071314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71A1">
        <w:rPr>
          <w:rFonts w:ascii="Times New Roman" w:hAnsi="Times New Roman" w:cs="Times New Roman"/>
          <w:sz w:val="28"/>
          <w:szCs w:val="28"/>
        </w:rPr>
        <w:t>–</w:t>
      </w:r>
      <w:r w:rsidR="005B71A1" w:rsidRPr="00713145">
        <w:rPr>
          <w:rFonts w:ascii="Times New Roman" w:hAnsi="Times New Roman" w:cs="Times New Roman"/>
          <w:sz w:val="28"/>
          <w:szCs w:val="28"/>
        </w:rPr>
        <w:t xml:space="preserve">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5B71A1" w:rsidRPr="00713145">
        <w:rPr>
          <w:rFonts w:ascii="Times New Roman" w:hAnsi="Times New Roman" w:cs="Times New Roman"/>
          <w:sz w:val="28"/>
          <w:szCs w:val="28"/>
        </w:rPr>
        <w:t>)</w:t>
      </w:r>
      <w:r w:rsidRPr="001D0279">
        <w:rPr>
          <w:rFonts w:ascii="Times New Roman" w:hAnsi="Times New Roman" w:cs="Times New Roman"/>
          <w:sz w:val="28"/>
          <w:szCs w:val="28"/>
        </w:rPr>
        <w:t xml:space="preserve">, при котором у работника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при осуществлении им профессиональной деятельности возникает личная заинтересованность в получении материальной выгоды или иного преимущества, и которая влияет или может повлиять на надлежащее исполнение работником учреждения профессиональных обязанностей вследствие противоречия между его личной заинтересованностью и интересами клиентов учреждения, их законных представителей и родственников, а также контрагентов учреждения по договорам.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Конфликт интересов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лиц, обращающих в организацию по каким-либо вопросам;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Личная заинтересованность - возможность сотрудником при исполнении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родства, или свойства, а также для граждан или </w:t>
      </w:r>
      <w:r w:rsidRPr="001D0279">
        <w:rPr>
          <w:rFonts w:ascii="Times New Roman" w:hAnsi="Times New Roman" w:cs="Times New Roman"/>
          <w:sz w:val="28"/>
          <w:szCs w:val="28"/>
        </w:rPr>
        <w:lastRenderedPageBreak/>
        <w:t>организаций, с которыми сотрудник связан финансовыми или иными обязательствами.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1D0279">
        <w:rPr>
          <w:rFonts w:ascii="Times New Roman" w:hAnsi="Times New Roman" w:cs="Times New Roman"/>
          <w:sz w:val="28"/>
          <w:szCs w:val="28"/>
        </w:rPr>
        <w:t xml:space="preserve">Конфликт интересов может иметь неблагоприятные последствия, если 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позволяет частному либо иному интересу, действию извне, существу выполняемой им деятельности влиять на объективность его суждения и действия от имени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, конкурировать против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по любым сделкам, снижать эффективность, с которой он исполняет свои должностные обязанности, повышать риски по проводимым </w:t>
      </w:r>
      <w:r w:rsidR="0067384D">
        <w:rPr>
          <w:rFonts w:ascii="Times New Roman" w:hAnsi="Times New Roman" w:cs="Times New Roman"/>
          <w:sz w:val="28"/>
          <w:szCs w:val="28"/>
        </w:rPr>
        <w:t>компанией</w:t>
      </w:r>
      <w:r w:rsidRPr="001D0279">
        <w:rPr>
          <w:rFonts w:ascii="Times New Roman" w:hAnsi="Times New Roman" w:cs="Times New Roman"/>
          <w:sz w:val="28"/>
          <w:szCs w:val="28"/>
        </w:rPr>
        <w:t xml:space="preserve"> сделкам, наносить вред финансовому положению или профессиональной репутации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>.</w:t>
      </w:r>
      <w:bookmarkEnd w:id="2"/>
    </w:p>
    <w:p w:rsid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3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79">
        <w:rPr>
          <w:rFonts w:ascii="Times New Roman" w:hAnsi="Times New Roman" w:cs="Times New Roman"/>
          <w:b/>
          <w:sz w:val="28"/>
          <w:szCs w:val="28"/>
        </w:rPr>
        <w:t>2. Круг лиц, попадающих под действие положения</w:t>
      </w:r>
      <w:bookmarkEnd w:id="3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Действие положения распространяется на всех работников</w:t>
      </w:r>
      <w:bookmarkStart w:id="4" w:name="bookmark4"/>
      <w:r w:rsidR="001D0279">
        <w:rPr>
          <w:rFonts w:ascii="Times New Roman" w:hAnsi="Times New Roman" w:cs="Times New Roman"/>
          <w:sz w:val="28"/>
          <w:szCs w:val="28"/>
        </w:rPr>
        <w:t xml:space="preserve">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вне зависимости от уровня занимаемой должности.</w:t>
      </w:r>
      <w:bookmarkEnd w:id="4"/>
    </w:p>
    <w:p w:rsid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79">
        <w:rPr>
          <w:rFonts w:ascii="Times New Roman" w:hAnsi="Times New Roman" w:cs="Times New Roman"/>
          <w:b/>
          <w:sz w:val="28"/>
          <w:szCs w:val="28"/>
        </w:rPr>
        <w:t>3. Возможные ситуации конфликта интересов</w:t>
      </w:r>
      <w:bookmarkEnd w:id="5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Возможными ситуациями конфликта интересов, в которых 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может оказаться в процессе выполнения своих должностных обязанностей, наиболее вероятными являются нижеследующие: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за оказание услуги берет деньги у заказчика/потребителя, минуя установленный порядок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</w:t>
      </w:r>
      <w:r w:rsidR="0067384D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>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>, оказывая услуги заказчикам/потребителям в рабочее время, оказывает этим же заказчикам/потребителям платные услуги после работы;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небескорыстно использует возможности заказчиков/потребителей, их законных представителей и родственников;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получает небезвыгодные предложения от заказчиков/потребителей, которым он оказывает услуги, их законных представителей и родственников;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рекламирует заказчикам/потребителям предприятия организации, оказывающие любые платные услуги;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рекомендует заказчикам/потребителям предприятия физических лиц, оказывающих любые платные услуги;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в ходе выполнения своих должностных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</w:t>
      </w:r>
      <w:r w:rsidR="00B536F9" w:rsidRPr="001D0279">
        <w:rPr>
          <w:rFonts w:ascii="Times New Roman" w:hAnsi="Times New Roman" w:cs="Times New Roman"/>
          <w:sz w:val="28"/>
          <w:szCs w:val="28"/>
        </w:rPr>
        <w:t>принимает решение об установлении (сохранении) деловых отношений предприятия с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обязательства;</w:t>
      </w:r>
    </w:p>
    <w:p w:rsidR="006E58C5" w:rsidRP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использует информацию, ставшую ему известной в ходе выполнения трудовых обязанностей, для получения выгоды или конкурентных преимуществ для себя или иного лица, с которым связана личная заинтересованность работника.</w:t>
      </w:r>
      <w:bookmarkEnd w:id="6"/>
    </w:p>
    <w:p w:rsidR="001D0279" w:rsidRDefault="001D027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79">
        <w:rPr>
          <w:rFonts w:ascii="Times New Roman" w:hAnsi="Times New Roman" w:cs="Times New Roman"/>
          <w:b/>
          <w:sz w:val="28"/>
          <w:szCs w:val="28"/>
        </w:rPr>
        <w:t>4. Основные принципы управления конфликтом интересов</w:t>
      </w:r>
      <w:bookmarkEnd w:id="7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Основной задачей деятельности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В основу работы по управлению конфликтом интересов </w:t>
      </w:r>
      <w:r w:rsidR="00F17AE8">
        <w:rPr>
          <w:rFonts w:ascii="Times New Roman" w:hAnsi="Times New Roman" w:cs="Times New Roman"/>
          <w:sz w:val="28"/>
          <w:szCs w:val="28"/>
        </w:rPr>
        <w:t xml:space="preserve">в </w:t>
      </w:r>
      <w:r w:rsidR="0067384D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положены следующие принципы: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репутационных рисков для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соблюдение баланса интересов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и работника при урегулировании конфликта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защита работника от преследования в связи с сообщением о конфликте интересов, который был своевременно раскрыт работником, и урегулирован (предотвращен) </w:t>
      </w:r>
      <w:r w:rsidR="0067384D">
        <w:rPr>
          <w:rFonts w:ascii="Times New Roman" w:hAnsi="Times New Roman" w:cs="Times New Roman"/>
          <w:sz w:val="28"/>
          <w:szCs w:val="28"/>
        </w:rPr>
        <w:t>компанией</w:t>
      </w:r>
      <w:r w:rsidR="00B536F9" w:rsidRPr="001D0279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</w:p>
    <w:p w:rsidR="006E58C5" w:rsidRPr="00F17AE8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E8">
        <w:rPr>
          <w:rFonts w:ascii="Times New Roman" w:hAnsi="Times New Roman" w:cs="Times New Roman"/>
          <w:b/>
          <w:sz w:val="28"/>
          <w:szCs w:val="28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  <w:bookmarkEnd w:id="9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Процедура раскрытия конфликта интересов доводится до сведения всех работников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. </w:t>
      </w:r>
      <w:r w:rsidR="00F17AE8">
        <w:rPr>
          <w:rFonts w:ascii="Times New Roman" w:hAnsi="Times New Roman" w:cs="Times New Roman"/>
          <w:sz w:val="28"/>
          <w:szCs w:val="28"/>
        </w:rPr>
        <w:t xml:space="preserve">В </w:t>
      </w:r>
      <w:r w:rsidR="0067384D">
        <w:rPr>
          <w:rFonts w:ascii="Times New Roman" w:hAnsi="Times New Roman" w:cs="Times New Roman"/>
          <w:sz w:val="28"/>
          <w:szCs w:val="28"/>
        </w:rPr>
        <w:t>компании</w:t>
      </w:r>
      <w:r w:rsidR="00F17AE8" w:rsidRPr="001D0279">
        <w:rPr>
          <w:rFonts w:ascii="Times New Roman" w:hAnsi="Times New Roman" w:cs="Times New Roman"/>
          <w:sz w:val="28"/>
          <w:szCs w:val="28"/>
        </w:rPr>
        <w:t xml:space="preserve"> </w:t>
      </w:r>
      <w:r w:rsidRPr="001D0279">
        <w:rPr>
          <w:rFonts w:ascii="Times New Roman" w:hAnsi="Times New Roman" w:cs="Times New Roman"/>
          <w:sz w:val="28"/>
          <w:szCs w:val="28"/>
        </w:rPr>
        <w:t>установлены следующие виды раскрытия конфликта интересов: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осуществляется в письменном виде в декларации о конфликте интересов.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Представленные сведения рассматриваются в конфиденциальном порядке, руководство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гарантирует конфиденциальность процесса урегулирования конфликта интересов.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Декларация о конфликте интересов изучается должностным лицом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, ответственным за противодействие коррупции, и направляется </w:t>
      </w:r>
      <w:r w:rsidR="005B71A1">
        <w:rPr>
          <w:rFonts w:ascii="Times New Roman" w:hAnsi="Times New Roman" w:cs="Times New Roman"/>
          <w:sz w:val="28"/>
          <w:szCs w:val="28"/>
        </w:rPr>
        <w:t>директору</w:t>
      </w:r>
      <w:r w:rsidRPr="001D0279">
        <w:rPr>
          <w:rFonts w:ascii="Times New Roman" w:hAnsi="Times New Roman" w:cs="Times New Roman"/>
          <w:sz w:val="28"/>
          <w:szCs w:val="28"/>
        </w:rPr>
        <w:t xml:space="preserve">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>.</w:t>
      </w:r>
    </w:p>
    <w:p w:rsidR="006E58C5" w:rsidRPr="001D0279" w:rsidRDefault="005B71A1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рассматривает декларацию о конфликте интересов, оценивает серьезность возникающих для </w:t>
      </w:r>
      <w:r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рисков и, в случае необходимости, определяет форму урегулирования конфликта интересов.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декларации о конфликте интересов осуществляется </w:t>
      </w:r>
      <w:r w:rsidR="005B71A1">
        <w:rPr>
          <w:rFonts w:ascii="Times New Roman" w:hAnsi="Times New Roman" w:cs="Times New Roman"/>
          <w:sz w:val="28"/>
          <w:szCs w:val="28"/>
        </w:rPr>
        <w:t>директором</w:t>
      </w:r>
      <w:r w:rsidRPr="001D0279">
        <w:rPr>
          <w:rFonts w:ascii="Times New Roman" w:hAnsi="Times New Roman" w:cs="Times New Roman"/>
          <w:sz w:val="28"/>
          <w:szCs w:val="28"/>
        </w:rPr>
        <w:t xml:space="preserve">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и должностным лицом, ответственным за противодействие коррупции, конфиденциально.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По результатам рассмотрения поступившей информации специально созданная комиссия по противодействию коррупции может прийти к следующим выводам: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конфликт интересов имеет место, и в этом случае комиссия может использовать различные способы его разрешения, в том числе:</w:t>
      </w:r>
    </w:p>
    <w:p w:rsidR="006E58C5" w:rsidRPr="001D0279" w:rsidRDefault="00F17AE8" w:rsidP="00F17AE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6F9" w:rsidRPr="001D0279">
        <w:rPr>
          <w:rFonts w:ascii="Times New Roman" w:hAnsi="Times New Roman" w:cs="Times New Roman"/>
          <w:sz w:val="28"/>
          <w:szCs w:val="28"/>
        </w:rPr>
        <w:t>которая может затрагивать личные интересы работника;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пересмотр и изменение должностных обязанностей работника;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должностными обязанностями;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должностных обязанностей, не связанных с конфликтом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предприятия;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увольнение работника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В каждом конкретном случае по договоренности </w:t>
      </w:r>
      <w:r w:rsidR="005B71A1">
        <w:rPr>
          <w:rFonts w:ascii="Times New Roman" w:hAnsi="Times New Roman" w:cs="Times New Roman"/>
          <w:sz w:val="28"/>
          <w:szCs w:val="28"/>
        </w:rPr>
        <w:lastRenderedPageBreak/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и работника, раскрывшего сведения о конфликте интересов, могут быть найдены иные формы его урегулирования.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используются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1D0279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значимость личного интереса работника и вероятность того, что этот личный интерес будет реализован в ущерб интересам учреждения.</w:t>
      </w:r>
      <w:bookmarkEnd w:id="10"/>
    </w:p>
    <w:p w:rsid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</w:p>
    <w:p w:rsidR="006E58C5" w:rsidRPr="00F17AE8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E8">
        <w:rPr>
          <w:rFonts w:ascii="Times New Roman" w:hAnsi="Times New Roman" w:cs="Times New Roman"/>
          <w:b/>
          <w:sz w:val="28"/>
          <w:szCs w:val="28"/>
        </w:rPr>
        <w:t>6. Определение лиц, ответственных за прием сведений о возникшем конфликте интересов и рассмотрение этих сведений</w:t>
      </w:r>
      <w:bookmarkEnd w:id="11"/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Должностным лицом, ответственными за прием сведений о возникающих (имеющихся) конфликтах интересов, являются: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председатель комиссии по противодействию коррупции.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2"/>
      <w:r w:rsidRPr="001D0279">
        <w:rPr>
          <w:rFonts w:ascii="Times New Roman" w:hAnsi="Times New Roman" w:cs="Times New Roman"/>
          <w:sz w:val="28"/>
          <w:szCs w:val="28"/>
        </w:rPr>
        <w:t>Рассмотрение полученной информации при необходимости может проводиться коллегиально.</w:t>
      </w:r>
      <w:bookmarkEnd w:id="12"/>
    </w:p>
    <w:p w:rsidR="00F17AE8" w:rsidRP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58C5" w:rsidRPr="00F17AE8" w:rsidRDefault="00B536F9" w:rsidP="00F17AE8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E8">
        <w:rPr>
          <w:rFonts w:ascii="Times New Roman" w:hAnsi="Times New Roman" w:cs="Times New Roman"/>
          <w:b/>
          <w:sz w:val="28"/>
          <w:szCs w:val="28"/>
        </w:rPr>
        <w:t>7. Обязанности работников в связи с раскрытием и урегулированием</w:t>
      </w:r>
      <w:r w:rsidR="00F17AE8" w:rsidRPr="00F17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AE8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 xml:space="preserve">Положением устанавливаются следующие обязанности работников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Pr="001D0279">
        <w:rPr>
          <w:rFonts w:ascii="Times New Roman" w:hAnsi="Times New Roman" w:cs="Times New Roman"/>
          <w:sz w:val="28"/>
          <w:szCs w:val="28"/>
        </w:rPr>
        <w:t xml:space="preserve"> в связи с раскрытием и урегулированием конфликта интересов: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при принятии решений по вопросам и выполнении своих трудовых обязанностей руководствоваться интересами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 - без учета своих личных интересов, интересов своих родственников и друзей;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нести личную ответственность за своевременное выявление конфликта своих частных интересов с интересами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>, своевременное выявление конфликта интересов, а также за активное участие в урегулировании реального или потенциального конфликта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гарантировать, что их частные интересы, семейные связи, дружеские или другие отношения, персональные симпатии и антипатии не будут влиять на принятие решений;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 xml:space="preserve">избегать (по возможности) ситуаций и обстоятельств, при которых их частные интересы у будут противоречить интересам </w:t>
      </w:r>
      <w:r w:rsidR="005B71A1">
        <w:rPr>
          <w:rFonts w:ascii="Times New Roman" w:hAnsi="Times New Roman" w:cs="Times New Roman"/>
          <w:sz w:val="28"/>
          <w:szCs w:val="28"/>
        </w:rPr>
        <w:t>компании</w:t>
      </w:r>
      <w:r w:rsidR="00B536F9" w:rsidRPr="001D0279">
        <w:rPr>
          <w:rFonts w:ascii="Times New Roman" w:hAnsi="Times New Roman" w:cs="Times New Roman"/>
          <w:sz w:val="28"/>
          <w:szCs w:val="28"/>
        </w:rPr>
        <w:t>, которые могут привести к конфликту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6E58C5" w:rsidRPr="001D0279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36F9" w:rsidRPr="001D0279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  <w:bookmarkEnd w:id="13"/>
    </w:p>
    <w:p w:rsid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58C5" w:rsidRPr="00F17AE8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AE8">
        <w:rPr>
          <w:rFonts w:ascii="Times New Roman" w:hAnsi="Times New Roman" w:cs="Times New Roman"/>
          <w:b/>
          <w:sz w:val="28"/>
          <w:szCs w:val="28"/>
        </w:rPr>
        <w:t>8. Соблюдение Положения и ответственность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Соблюдение настоящего Положения является непременной обязанностью любого работника учреждения, независимо от занимаемой должности.</w:t>
      </w:r>
    </w:p>
    <w:p w:rsidR="006E58C5" w:rsidRPr="001D0279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ответственности. В определенных обстоятельствах невыполнение требований настоящего Положения может повлечь за собой меры гражданско-правового, административного или уголовного преследования.</w:t>
      </w:r>
    </w:p>
    <w:p w:rsidR="006E58C5" w:rsidRDefault="00B536F9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0279">
        <w:rPr>
          <w:rFonts w:ascii="Times New Roman" w:hAnsi="Times New Roman" w:cs="Times New Roman"/>
          <w:sz w:val="28"/>
          <w:szCs w:val="28"/>
        </w:rPr>
        <w:t>Руководители учреждения обязаны подавать работникам и клиентам пример законопослушного и этичного поведения и активно поддерживать исполнение настоящего Положения.</w:t>
      </w:r>
    </w:p>
    <w:p w:rsid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F17AE8" w:rsidRPr="00F17AE8" w:rsidRDefault="00F17AE8" w:rsidP="001D027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17AE8" w:rsidRPr="00F17AE8" w:rsidSect="001D0279">
      <w:footerReference w:type="default" r:id="rId7"/>
      <w:type w:val="continuous"/>
      <w:pgSz w:w="11905" w:h="16837"/>
      <w:pgMar w:top="1123" w:right="706" w:bottom="576" w:left="18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07" w:rsidRDefault="00835607" w:rsidP="006E58C5">
      <w:r>
        <w:separator/>
      </w:r>
    </w:p>
  </w:endnote>
  <w:endnote w:type="continuationSeparator" w:id="0">
    <w:p w:rsidR="00835607" w:rsidRDefault="00835607" w:rsidP="006E5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916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D0279" w:rsidRPr="001D0279" w:rsidRDefault="00BF13AB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D02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D0279" w:rsidRPr="001D027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D02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384D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1D02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D0279" w:rsidRDefault="001D027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07" w:rsidRDefault="00835607"/>
  </w:footnote>
  <w:footnote w:type="continuationSeparator" w:id="0">
    <w:p w:rsidR="00835607" w:rsidRDefault="008356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4F28"/>
    <w:multiLevelType w:val="multilevel"/>
    <w:tmpl w:val="083427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A3DD6"/>
    <w:multiLevelType w:val="multilevel"/>
    <w:tmpl w:val="19B20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553EA1"/>
    <w:multiLevelType w:val="multilevel"/>
    <w:tmpl w:val="2E6E8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E58C5"/>
    <w:rsid w:val="0005784E"/>
    <w:rsid w:val="001D0279"/>
    <w:rsid w:val="00442A8D"/>
    <w:rsid w:val="005170BD"/>
    <w:rsid w:val="00585B12"/>
    <w:rsid w:val="005B71A1"/>
    <w:rsid w:val="005B7CA0"/>
    <w:rsid w:val="005E2FD1"/>
    <w:rsid w:val="0067384D"/>
    <w:rsid w:val="006E58C5"/>
    <w:rsid w:val="00835607"/>
    <w:rsid w:val="00932429"/>
    <w:rsid w:val="00B536F9"/>
    <w:rsid w:val="00BF13AB"/>
    <w:rsid w:val="00C00DA8"/>
    <w:rsid w:val="00F17AE8"/>
    <w:rsid w:val="00F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CC29"/>
  <w15:docId w15:val="{5EDFCCAC-5FCB-4569-91CD-FE19461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E58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58C5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1">
    <w:name w:val="Основной текст (2)"/>
    <w:basedOn w:val="2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2">
    <w:name w:val="Основной текст (2)"/>
    <w:basedOn w:val="2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Основной текст_"/>
    <w:basedOn w:val="a0"/>
    <w:link w:val="5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главление 1 Знак"/>
    <w:basedOn w:val="a0"/>
    <w:link w:val="11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_"/>
    <w:basedOn w:val="a0"/>
    <w:link w:val="13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6E58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"/>
    <w:basedOn w:val="3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3">
    <w:name w:val="Основной текст2"/>
    <w:basedOn w:val="a4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Основной текст3"/>
    <w:basedOn w:val="a4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">
    <w:name w:val="Основной текст4"/>
    <w:basedOn w:val="a4"/>
    <w:rsid w:val="006E58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6E58C5"/>
    <w:pPr>
      <w:shd w:val="clear" w:color="auto" w:fill="FFFFFF"/>
      <w:spacing w:line="413" w:lineRule="exact"/>
      <w:ind w:firstLine="10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">
    <w:name w:val="Основной текст5"/>
    <w:basedOn w:val="a"/>
    <w:link w:val="a4"/>
    <w:rsid w:val="006E58C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11">
    <w:name w:val="toc 1"/>
    <w:basedOn w:val="a"/>
    <w:link w:val="10"/>
    <w:autoRedefine/>
    <w:rsid w:val="006E58C5"/>
    <w:pPr>
      <w:shd w:val="clear" w:color="auto" w:fill="FFFFFF"/>
      <w:spacing w:before="60" w:line="44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rsid w:val="006E58C5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6E58C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6">
    <w:name w:val="List Paragraph"/>
    <w:basedOn w:val="a"/>
    <w:uiPriority w:val="34"/>
    <w:qFormat/>
    <w:rsid w:val="001D027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D02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0279"/>
    <w:rPr>
      <w:color w:val="000000"/>
    </w:rPr>
  </w:style>
  <w:style w:type="paragraph" w:styleId="a9">
    <w:name w:val="footer"/>
    <w:basedOn w:val="a"/>
    <w:link w:val="aa"/>
    <w:uiPriority w:val="99"/>
    <w:unhideWhenUsed/>
    <w:rsid w:val="001D02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0279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67384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38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Фархад Туктаров</cp:lastModifiedBy>
  <cp:revision>10</cp:revision>
  <cp:lastPrinted>2021-09-07T12:42:00Z</cp:lastPrinted>
  <dcterms:created xsi:type="dcterms:W3CDTF">2019-09-02T09:42:00Z</dcterms:created>
  <dcterms:modified xsi:type="dcterms:W3CDTF">2021-09-07T12:42:00Z</dcterms:modified>
</cp:coreProperties>
</file>